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7599" w:rsidRPr="002F47D2" w:rsidP="002B7599">
      <w:pPr>
        <w:pStyle w:val="Title"/>
        <w:tabs>
          <w:tab w:val="left" w:pos="1220"/>
          <w:tab w:val="center" w:pos="4737"/>
        </w:tabs>
        <w:rPr>
          <w:sz w:val="26"/>
          <w:szCs w:val="26"/>
        </w:rPr>
      </w:pPr>
      <w:r w:rsidRPr="002F47D2">
        <w:rPr>
          <w:sz w:val="26"/>
          <w:szCs w:val="26"/>
        </w:rPr>
        <w:t>ПОСТАНОВЛЕНИЕ</w:t>
      </w:r>
    </w:p>
    <w:p w:rsidR="002B7599" w:rsidRPr="002F47D2" w:rsidP="002B7599">
      <w:pPr>
        <w:jc w:val="center"/>
        <w:rPr>
          <w:sz w:val="26"/>
          <w:szCs w:val="26"/>
        </w:rPr>
      </w:pPr>
      <w:r w:rsidRPr="002F47D2">
        <w:rPr>
          <w:sz w:val="26"/>
          <w:szCs w:val="26"/>
        </w:rPr>
        <w:t xml:space="preserve">о </w:t>
      </w:r>
      <w:r w:rsidRPr="002F47D2">
        <w:rPr>
          <w:sz w:val="26"/>
          <w:szCs w:val="26"/>
        </w:rPr>
        <w:t>назначении  административного</w:t>
      </w:r>
      <w:r w:rsidRPr="002F47D2">
        <w:rPr>
          <w:sz w:val="26"/>
          <w:szCs w:val="26"/>
        </w:rPr>
        <w:t xml:space="preserve"> наказания </w:t>
      </w:r>
    </w:p>
    <w:p w:rsidR="002B7599" w:rsidRPr="002F47D2" w:rsidP="002B7599">
      <w:pPr>
        <w:jc w:val="both"/>
        <w:rPr>
          <w:sz w:val="26"/>
          <w:szCs w:val="26"/>
        </w:rPr>
      </w:pPr>
    </w:p>
    <w:p w:rsidR="002B7599" w:rsidRPr="002F47D2" w:rsidP="002B7599">
      <w:pPr>
        <w:jc w:val="both"/>
        <w:rPr>
          <w:sz w:val="26"/>
          <w:szCs w:val="26"/>
        </w:rPr>
      </w:pPr>
      <w:r w:rsidRPr="002F47D2">
        <w:rPr>
          <w:sz w:val="26"/>
          <w:szCs w:val="26"/>
        </w:rPr>
        <w:t xml:space="preserve">г. Ханты-Мансийск                                                             </w:t>
      </w:r>
      <w:r w:rsidR="002F47D2">
        <w:rPr>
          <w:sz w:val="26"/>
          <w:szCs w:val="26"/>
        </w:rPr>
        <w:t xml:space="preserve">           </w:t>
      </w:r>
      <w:r w:rsidRPr="002F47D2">
        <w:rPr>
          <w:sz w:val="26"/>
          <w:szCs w:val="26"/>
        </w:rPr>
        <w:t xml:space="preserve">  20 октября 2025 года</w:t>
      </w:r>
    </w:p>
    <w:p w:rsidR="002B7599" w:rsidRPr="002F47D2" w:rsidP="002B7599">
      <w:pPr>
        <w:jc w:val="both"/>
        <w:rPr>
          <w:sz w:val="26"/>
          <w:szCs w:val="26"/>
        </w:rPr>
      </w:pPr>
    </w:p>
    <w:p w:rsidR="002B7599" w:rsidRPr="002F47D2" w:rsidP="002B7599">
      <w:pPr>
        <w:ind w:firstLine="567"/>
        <w:jc w:val="both"/>
        <w:rPr>
          <w:sz w:val="26"/>
          <w:szCs w:val="26"/>
        </w:rPr>
      </w:pPr>
      <w:r w:rsidRPr="002F47D2">
        <w:rPr>
          <w:sz w:val="26"/>
          <w:szCs w:val="26"/>
        </w:rPr>
        <w:t xml:space="preserve">Мировой судья судебного участка № 2 Ханты-Мансийского судебного </w:t>
      </w:r>
      <w:r w:rsidRPr="002F47D2">
        <w:rPr>
          <w:sz w:val="26"/>
          <w:szCs w:val="26"/>
        </w:rPr>
        <w:t>района  Ханты</w:t>
      </w:r>
      <w:r w:rsidRPr="002F47D2"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2B7599" w:rsidRPr="002F47D2" w:rsidP="002B7599">
      <w:pPr>
        <w:ind w:firstLine="567"/>
        <w:jc w:val="both"/>
        <w:rPr>
          <w:sz w:val="26"/>
          <w:szCs w:val="26"/>
        </w:rPr>
      </w:pPr>
      <w:r w:rsidRPr="002F47D2">
        <w:rPr>
          <w:sz w:val="26"/>
          <w:szCs w:val="26"/>
        </w:rPr>
        <w:t xml:space="preserve">рассмотрев в открытом судебном заседании дело об </w:t>
      </w:r>
      <w:r w:rsidRPr="002F47D2">
        <w:rPr>
          <w:sz w:val="26"/>
          <w:szCs w:val="26"/>
        </w:rPr>
        <w:t>административном  правонарушении</w:t>
      </w:r>
      <w:r w:rsidRPr="002F47D2">
        <w:rPr>
          <w:sz w:val="26"/>
          <w:szCs w:val="26"/>
        </w:rPr>
        <w:t xml:space="preserve"> № 5-1080-2802/2025,  возбужденное по ч.1 ст.5.61 КоАП РФ  в отношении </w:t>
      </w:r>
      <w:r w:rsidRPr="002F47D2">
        <w:rPr>
          <w:b/>
          <w:sz w:val="26"/>
          <w:szCs w:val="26"/>
        </w:rPr>
        <w:t xml:space="preserve">Кузнецовой </w:t>
      </w:r>
      <w:r w:rsidR="0074147C">
        <w:rPr>
          <w:sz w:val="28"/>
          <w:szCs w:val="28"/>
        </w:rPr>
        <w:t>***</w:t>
      </w:r>
      <w:r w:rsidRPr="002F47D2">
        <w:rPr>
          <w:sz w:val="26"/>
          <w:szCs w:val="26"/>
        </w:rPr>
        <w:t>,</w:t>
      </w:r>
    </w:p>
    <w:p w:rsidR="002B7599" w:rsidRPr="002F47D2" w:rsidP="002B7599">
      <w:pPr>
        <w:ind w:firstLine="567"/>
        <w:jc w:val="both"/>
        <w:rPr>
          <w:sz w:val="26"/>
          <w:szCs w:val="26"/>
        </w:rPr>
      </w:pPr>
    </w:p>
    <w:p w:rsidR="002B7599" w:rsidRPr="002F47D2" w:rsidP="002B7599">
      <w:pPr>
        <w:ind w:firstLine="567"/>
        <w:jc w:val="center"/>
        <w:rPr>
          <w:sz w:val="26"/>
          <w:szCs w:val="26"/>
        </w:rPr>
      </w:pPr>
      <w:r w:rsidRPr="002F47D2">
        <w:rPr>
          <w:b/>
          <w:sz w:val="26"/>
          <w:szCs w:val="26"/>
        </w:rPr>
        <w:t>УСТАНОВИЛ</w:t>
      </w:r>
      <w:r w:rsidRPr="002F47D2">
        <w:rPr>
          <w:sz w:val="26"/>
          <w:szCs w:val="26"/>
        </w:rPr>
        <w:t>:</w:t>
      </w:r>
    </w:p>
    <w:p w:rsidR="002B7599" w:rsidRPr="002F47D2" w:rsidP="002B7599">
      <w:pPr>
        <w:ind w:firstLine="567"/>
        <w:jc w:val="center"/>
        <w:rPr>
          <w:sz w:val="26"/>
          <w:szCs w:val="26"/>
        </w:rPr>
      </w:pPr>
    </w:p>
    <w:p w:rsidR="002B7599" w:rsidRPr="002F47D2" w:rsidP="002B7599">
      <w:pPr>
        <w:pStyle w:val="BodyText"/>
        <w:ind w:firstLine="567"/>
        <w:rPr>
          <w:szCs w:val="26"/>
        </w:rPr>
      </w:pPr>
      <w:r w:rsidRPr="002F47D2">
        <w:rPr>
          <w:szCs w:val="26"/>
        </w:rPr>
        <w:t xml:space="preserve">Кузнецова М.В., </w:t>
      </w:r>
      <w:r w:rsidRPr="002F47D2">
        <w:rPr>
          <w:color w:val="000000"/>
          <w:szCs w:val="26"/>
        </w:rPr>
        <w:t xml:space="preserve">14.09.2025 в 9 часов 04 минуты, находясь по адресу: </w:t>
      </w:r>
      <w:r w:rsidR="0074147C">
        <w:rPr>
          <w:sz w:val="28"/>
          <w:szCs w:val="28"/>
        </w:rPr>
        <w:t xml:space="preserve">*** </w:t>
      </w:r>
      <w:r w:rsidRPr="002F47D2">
        <w:rPr>
          <w:color w:val="000000"/>
          <w:szCs w:val="26"/>
        </w:rPr>
        <w:t xml:space="preserve">высказала в адрес </w:t>
      </w:r>
      <w:r w:rsidR="0074147C">
        <w:rPr>
          <w:sz w:val="28"/>
          <w:szCs w:val="28"/>
        </w:rPr>
        <w:t xml:space="preserve">*** </w:t>
      </w:r>
      <w:r w:rsidRPr="002F47D2">
        <w:rPr>
          <w:color w:val="000000"/>
          <w:szCs w:val="26"/>
        </w:rPr>
        <w:t xml:space="preserve">оскорбления, выраженные в неприличной форме, </w:t>
      </w:r>
      <w:r w:rsidRPr="002F47D2" w:rsidR="00CD639B">
        <w:rPr>
          <w:color w:val="000000"/>
          <w:szCs w:val="26"/>
        </w:rPr>
        <w:t>связанные с грубым неприятием собеседника</w:t>
      </w:r>
      <w:r w:rsidRPr="002F47D2">
        <w:rPr>
          <w:color w:val="000000"/>
          <w:szCs w:val="26"/>
        </w:rPr>
        <w:t xml:space="preserve">, </w:t>
      </w:r>
      <w:r w:rsidRPr="002F47D2" w:rsidR="00CD639B">
        <w:rPr>
          <w:color w:val="000000"/>
          <w:szCs w:val="26"/>
        </w:rPr>
        <w:t>содержащие нецензурные с</w:t>
      </w:r>
      <w:r w:rsidR="00AA78CC">
        <w:rPr>
          <w:color w:val="000000"/>
          <w:szCs w:val="26"/>
        </w:rPr>
        <w:t>л</w:t>
      </w:r>
      <w:r w:rsidRPr="002F47D2" w:rsidR="00CD639B">
        <w:rPr>
          <w:color w:val="000000"/>
          <w:szCs w:val="26"/>
        </w:rPr>
        <w:t xml:space="preserve">ова, </w:t>
      </w:r>
      <w:r w:rsidRPr="002F47D2">
        <w:rPr>
          <w:color w:val="000000"/>
          <w:szCs w:val="26"/>
        </w:rPr>
        <w:t>унижающие честь и достоинство</w:t>
      </w:r>
      <w:r w:rsidRPr="002F47D2" w:rsidR="00CD639B">
        <w:rPr>
          <w:color w:val="000000"/>
          <w:szCs w:val="26"/>
        </w:rPr>
        <w:t xml:space="preserve"> </w:t>
      </w:r>
      <w:r w:rsidR="0074147C">
        <w:rPr>
          <w:sz w:val="28"/>
          <w:szCs w:val="28"/>
        </w:rPr>
        <w:t xml:space="preserve">*** </w:t>
      </w:r>
      <w:r w:rsidRPr="002F47D2">
        <w:rPr>
          <w:color w:val="000000"/>
          <w:szCs w:val="26"/>
        </w:rPr>
        <w:t>то есть оскорбила последнюю</w:t>
      </w:r>
      <w:r w:rsidRPr="002F47D2">
        <w:rPr>
          <w:szCs w:val="26"/>
        </w:rPr>
        <w:t xml:space="preserve">.  </w:t>
      </w:r>
    </w:p>
    <w:p w:rsidR="002B7599" w:rsidRPr="002F47D2" w:rsidP="002B7599">
      <w:pPr>
        <w:pStyle w:val="BodyText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F47D2">
        <w:rPr>
          <w:rFonts w:ascii="Times New Roman" w:hAnsi="Times New Roman"/>
          <w:sz w:val="26"/>
          <w:szCs w:val="26"/>
        </w:rPr>
        <w:t xml:space="preserve">В судебном заседании представитель прокуратуры на доводах постановления о возбуждении дела об административном правонарушении настаивает. </w:t>
      </w:r>
    </w:p>
    <w:p w:rsidR="002B7599" w:rsidRPr="002F47D2" w:rsidP="002B7599">
      <w:pPr>
        <w:ind w:firstLine="567"/>
        <w:jc w:val="both"/>
        <w:rPr>
          <w:sz w:val="26"/>
          <w:szCs w:val="26"/>
        </w:rPr>
      </w:pPr>
      <w:r w:rsidRPr="002F47D2">
        <w:rPr>
          <w:sz w:val="26"/>
          <w:szCs w:val="26"/>
        </w:rPr>
        <w:t>Кузнецова М.В</w:t>
      </w:r>
      <w:r w:rsidRPr="002F47D2" w:rsidR="00CD639B">
        <w:rPr>
          <w:sz w:val="26"/>
          <w:szCs w:val="26"/>
        </w:rPr>
        <w:t>.</w:t>
      </w:r>
      <w:r w:rsidRPr="002F47D2">
        <w:rPr>
          <w:sz w:val="26"/>
          <w:szCs w:val="26"/>
        </w:rPr>
        <w:t xml:space="preserve"> в судебное заседание не явилась. О месте и времени рассмотрения дела извещена надлежащим образом. Ходатайство об отложении рассмотрения дела от нее не поступило; уважительная причина неявки представителя судом не установлена. </w:t>
      </w:r>
    </w:p>
    <w:p w:rsidR="002B7599" w:rsidRPr="002F47D2" w:rsidP="002B7599">
      <w:pPr>
        <w:ind w:firstLine="567"/>
        <w:jc w:val="both"/>
        <w:rPr>
          <w:sz w:val="26"/>
          <w:szCs w:val="26"/>
        </w:rPr>
      </w:pPr>
      <w:r w:rsidRPr="002F47D2"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 w:rsidRPr="002F47D2">
        <w:rPr>
          <w:sz w:val="26"/>
          <w:szCs w:val="26"/>
        </w:rPr>
        <w:t>лица  о</w:t>
      </w:r>
      <w:r w:rsidRPr="002F47D2"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2B7599" w:rsidRPr="002F47D2" w:rsidP="002B7599">
      <w:pPr>
        <w:ind w:firstLine="567"/>
        <w:jc w:val="both"/>
        <w:rPr>
          <w:sz w:val="26"/>
          <w:szCs w:val="26"/>
        </w:rPr>
      </w:pPr>
      <w:r w:rsidRPr="002F47D2"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2B7599" w:rsidRPr="002F47D2" w:rsidP="002B7599">
      <w:pPr>
        <w:ind w:firstLine="567"/>
        <w:jc w:val="both"/>
        <w:rPr>
          <w:color w:val="000000"/>
          <w:sz w:val="26"/>
          <w:szCs w:val="26"/>
        </w:rPr>
      </w:pPr>
      <w:r w:rsidRPr="002F47D2">
        <w:rPr>
          <w:color w:val="000000"/>
          <w:sz w:val="26"/>
          <w:szCs w:val="26"/>
        </w:rPr>
        <w:t xml:space="preserve">Потерпевшая в судебное заседание не явилась, будучи надлежащим образом извещенной о месте и времени рассмотрения дела. Неявка потерпевшей в таком случае не является препятствием для рассмотрения </w:t>
      </w:r>
      <w:r w:rsidRPr="002F47D2">
        <w:rPr>
          <w:color w:val="000000"/>
          <w:sz w:val="26"/>
          <w:szCs w:val="26"/>
        </w:rPr>
        <w:t>дела</w:t>
      </w:r>
      <w:r w:rsidRPr="002F47D2">
        <w:rPr>
          <w:color w:val="000000"/>
          <w:sz w:val="26"/>
          <w:szCs w:val="26"/>
        </w:rPr>
        <w:t xml:space="preserve"> по существу.  </w:t>
      </w:r>
    </w:p>
    <w:p w:rsidR="002B7599" w:rsidRPr="002F47D2" w:rsidP="002B7599">
      <w:pPr>
        <w:ind w:firstLine="567"/>
        <w:jc w:val="both"/>
        <w:rPr>
          <w:sz w:val="26"/>
          <w:szCs w:val="26"/>
        </w:rPr>
      </w:pPr>
      <w:r w:rsidRPr="002F47D2">
        <w:rPr>
          <w:sz w:val="26"/>
          <w:szCs w:val="26"/>
        </w:rPr>
        <w:t>Заслушав участников процесса, изучив письменные материалы дела, мировой судья пришел к следующему.</w:t>
      </w:r>
    </w:p>
    <w:p w:rsidR="002B7599" w:rsidRPr="002F47D2" w:rsidP="002B7599">
      <w:pPr>
        <w:pStyle w:val="Heading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2F47D2">
        <w:rPr>
          <w:rFonts w:ascii="Times New Roman" w:hAnsi="Times New Roman"/>
          <w:b w:val="0"/>
          <w:color w:val="auto"/>
          <w:sz w:val="26"/>
          <w:szCs w:val="26"/>
        </w:rPr>
        <w:t xml:space="preserve">Частью первой </w:t>
      </w:r>
      <w:hyperlink r:id="rId4" w:anchor="/document/12125267/entry/561" w:history="1">
        <w:r w:rsidRPr="002F47D2">
          <w:rPr>
            <w:rStyle w:val="Hyperlink"/>
            <w:rFonts w:ascii="Times New Roman" w:hAnsi="Times New Roman"/>
            <w:b w:val="0"/>
            <w:color w:val="auto"/>
            <w:sz w:val="26"/>
            <w:szCs w:val="26"/>
            <w:u w:val="none"/>
          </w:rPr>
          <w:t>статьи</w:t>
        </w:r>
        <w:r w:rsidRPr="002F47D2">
          <w:rPr>
            <w:rStyle w:val="Hyperlink"/>
            <w:rFonts w:ascii="Times New Roman" w:hAnsi="Times New Roman"/>
            <w:b w:val="0"/>
            <w:i/>
            <w:color w:val="auto"/>
            <w:sz w:val="26"/>
            <w:szCs w:val="26"/>
            <w:u w:val="none"/>
          </w:rPr>
          <w:t xml:space="preserve"> </w:t>
        </w:r>
        <w:r w:rsidRPr="002F47D2">
          <w:rPr>
            <w:rStyle w:val="Emphasis"/>
            <w:rFonts w:ascii="Times New Roman" w:hAnsi="Times New Roman"/>
            <w:b w:val="0"/>
            <w:i w:val="0"/>
            <w:color w:val="auto"/>
            <w:sz w:val="26"/>
            <w:szCs w:val="26"/>
          </w:rPr>
          <w:t>5</w:t>
        </w:r>
        <w:r w:rsidRPr="002F47D2">
          <w:rPr>
            <w:rStyle w:val="Hyperlink"/>
            <w:rFonts w:ascii="Times New Roman" w:hAnsi="Times New Roman"/>
            <w:b w:val="0"/>
            <w:i/>
            <w:color w:val="auto"/>
            <w:sz w:val="26"/>
            <w:szCs w:val="26"/>
            <w:u w:val="none"/>
          </w:rPr>
          <w:t>.</w:t>
        </w:r>
        <w:r w:rsidRPr="002F47D2">
          <w:rPr>
            <w:rStyle w:val="Emphasis"/>
            <w:rFonts w:ascii="Times New Roman" w:hAnsi="Times New Roman"/>
            <w:b w:val="0"/>
            <w:i w:val="0"/>
            <w:color w:val="auto"/>
            <w:sz w:val="26"/>
            <w:szCs w:val="26"/>
          </w:rPr>
          <w:t>61</w:t>
        </w:r>
      </w:hyperlink>
      <w:r w:rsidRPr="002F47D2">
        <w:rPr>
          <w:rFonts w:ascii="Times New Roman" w:hAnsi="Times New Roman"/>
          <w:b w:val="0"/>
          <w:i/>
          <w:color w:val="auto"/>
          <w:sz w:val="26"/>
          <w:szCs w:val="26"/>
        </w:rPr>
        <w:t xml:space="preserve"> </w:t>
      </w:r>
      <w:r w:rsidRPr="002F47D2">
        <w:rPr>
          <w:rStyle w:val="Emphasis"/>
          <w:rFonts w:ascii="Times New Roman" w:hAnsi="Times New Roman"/>
          <w:b w:val="0"/>
          <w:i w:val="0"/>
          <w:color w:val="auto"/>
          <w:sz w:val="26"/>
          <w:szCs w:val="26"/>
        </w:rPr>
        <w:t>КоАП</w:t>
      </w:r>
      <w:r w:rsidRPr="002F47D2">
        <w:rPr>
          <w:rFonts w:ascii="Times New Roman" w:hAnsi="Times New Roman"/>
          <w:b w:val="0"/>
          <w:color w:val="auto"/>
          <w:sz w:val="26"/>
          <w:szCs w:val="26"/>
        </w:rPr>
        <w:t xml:space="preserve"> РФ предусмотрена ответственность за посягательства на честь и достоинство личности, а именно за оскорбление, то есть унижение чести и достоинства другого лица, выраженное в неприличной форме. </w:t>
      </w:r>
    </w:p>
    <w:p w:rsidR="002B7599" w:rsidRPr="002F47D2" w:rsidP="002B7599">
      <w:pPr>
        <w:pStyle w:val="Heading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2F47D2">
        <w:rPr>
          <w:rFonts w:ascii="Times New Roman" w:hAnsi="Times New Roman"/>
          <w:b w:val="0"/>
          <w:color w:val="auto"/>
          <w:sz w:val="26"/>
          <w:szCs w:val="26"/>
        </w:rPr>
        <w:t xml:space="preserve">Объективная сторона оскорбления состоит в действии, унижающем честь и достоинство лица в неприличной форме. Унижение может совершаться словесно, путем жестов, физическим действием. </w:t>
      </w:r>
    </w:p>
    <w:p w:rsidR="002B7599" w:rsidRPr="002F47D2" w:rsidP="002B7599">
      <w:pPr>
        <w:pStyle w:val="Heading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2F47D2">
        <w:rPr>
          <w:rFonts w:ascii="Times New Roman" w:hAnsi="Times New Roman"/>
          <w:b w:val="0"/>
          <w:color w:val="auto"/>
          <w:sz w:val="26"/>
          <w:szCs w:val="26"/>
        </w:rPr>
        <w:t xml:space="preserve">Сам факт этих деяний образует оконченный состав оскорбления. По смыслу </w:t>
      </w:r>
      <w:r w:rsidRPr="002F47D2">
        <w:rPr>
          <w:rStyle w:val="Emphasis"/>
          <w:rFonts w:ascii="Times New Roman" w:hAnsi="Times New Roman"/>
          <w:b w:val="0"/>
          <w:i w:val="0"/>
          <w:color w:val="auto"/>
          <w:sz w:val="26"/>
          <w:szCs w:val="26"/>
        </w:rPr>
        <w:t>закона</w:t>
      </w:r>
      <w:r w:rsidRPr="002F47D2">
        <w:rPr>
          <w:rFonts w:ascii="Times New Roman" w:hAnsi="Times New Roman"/>
          <w:b w:val="0"/>
          <w:color w:val="auto"/>
          <w:sz w:val="26"/>
          <w:szCs w:val="26"/>
        </w:rPr>
        <w:t xml:space="preserve"> неприличной считается открыто выраженная, циничная, противоречащая общественной морали, форма общения, унизительная для человека. </w:t>
      </w:r>
    </w:p>
    <w:p w:rsidR="002B7599" w:rsidRPr="002F47D2" w:rsidP="002B7599">
      <w:pPr>
        <w:pStyle w:val="Heading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2F47D2">
        <w:rPr>
          <w:rFonts w:ascii="Times New Roman" w:hAnsi="Times New Roman"/>
          <w:b w:val="0"/>
          <w:color w:val="auto"/>
          <w:sz w:val="26"/>
          <w:szCs w:val="26"/>
        </w:rPr>
        <w:t xml:space="preserve">В судебном заседании установлено, что </w:t>
      </w:r>
      <w:r w:rsidRPr="002F47D2">
        <w:rPr>
          <w:rFonts w:ascii="Times New Roman" w:hAnsi="Times New Roman"/>
          <w:b w:val="0"/>
          <w:color w:val="auto"/>
          <w:sz w:val="26"/>
          <w:szCs w:val="26"/>
        </w:rPr>
        <w:t xml:space="preserve">Кузнецова М.В., находясь по адресу: </w:t>
      </w:r>
      <w:r w:rsidR="0074147C">
        <w:rPr>
          <w:sz w:val="28"/>
          <w:szCs w:val="28"/>
        </w:rPr>
        <w:t xml:space="preserve">*** </w:t>
      </w:r>
      <w:r w:rsidRPr="002F47D2">
        <w:rPr>
          <w:rFonts w:ascii="Times New Roman" w:hAnsi="Times New Roman"/>
          <w:b w:val="0"/>
          <w:color w:val="auto"/>
          <w:sz w:val="26"/>
          <w:szCs w:val="26"/>
        </w:rPr>
        <w:t xml:space="preserve">высказала в </w:t>
      </w:r>
      <w:r w:rsidR="0074147C">
        <w:rPr>
          <w:sz w:val="28"/>
          <w:szCs w:val="28"/>
        </w:rPr>
        <w:t xml:space="preserve">*** </w:t>
      </w:r>
      <w:r w:rsidRPr="002F47D2">
        <w:rPr>
          <w:rFonts w:ascii="Times New Roman" w:hAnsi="Times New Roman"/>
          <w:b w:val="0"/>
          <w:color w:val="auto"/>
          <w:sz w:val="26"/>
          <w:szCs w:val="26"/>
        </w:rPr>
        <w:t>слова оскорбительного содержания, связанные с грубым неприятием собеседника, нецензурные слова.</w:t>
      </w:r>
    </w:p>
    <w:p w:rsidR="002B7599" w:rsidRPr="002F47D2" w:rsidP="002B7599">
      <w:pPr>
        <w:pStyle w:val="Heading1"/>
        <w:spacing w:before="0" w:after="0"/>
        <w:ind w:firstLine="567"/>
        <w:jc w:val="both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2F47D2">
        <w:rPr>
          <w:rFonts w:ascii="Times New Roman" w:hAnsi="Times New Roman"/>
          <w:b w:val="0"/>
          <w:color w:val="auto"/>
          <w:sz w:val="26"/>
          <w:szCs w:val="26"/>
        </w:rPr>
        <w:t xml:space="preserve">Вина Кузнецовой М.В. в совершении правонарушения подтверждается совокупностью исследованных судом доказательств: </w:t>
      </w:r>
      <w:r w:rsidRPr="002F47D2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постановлением о </w:t>
      </w:r>
      <w:r w:rsidRPr="002F47D2">
        <w:rPr>
          <w:rFonts w:ascii="Times New Roman" w:hAnsi="Times New Roman"/>
          <w:b w:val="0"/>
          <w:color w:val="000000" w:themeColor="text1"/>
          <w:sz w:val="26"/>
          <w:szCs w:val="26"/>
        </w:rPr>
        <w:t>возбуждении дела об административном правонарушении; объяснениями потерпевшей, заключением специалиста, перепиской.</w:t>
      </w:r>
    </w:p>
    <w:p w:rsidR="002F47D2" w:rsidRPr="002F47D2" w:rsidP="002F47D2">
      <w:pPr>
        <w:pStyle w:val="BodyText"/>
        <w:ind w:firstLine="567"/>
        <w:rPr>
          <w:color w:val="000000" w:themeColor="text1"/>
          <w:szCs w:val="26"/>
        </w:rPr>
      </w:pPr>
      <w:r w:rsidRPr="002F47D2">
        <w:rPr>
          <w:color w:val="000000" w:themeColor="text1"/>
          <w:szCs w:val="26"/>
        </w:rPr>
        <w:t xml:space="preserve">Указание в постановлении об административном правонарушении на место совершения правонарушения и места составления материалов </w:t>
      </w:r>
      <w:r w:rsidR="0074147C">
        <w:rPr>
          <w:sz w:val="28"/>
          <w:szCs w:val="28"/>
        </w:rPr>
        <w:t>**</w:t>
      </w:r>
      <w:r w:rsidR="0074147C">
        <w:rPr>
          <w:sz w:val="28"/>
          <w:szCs w:val="28"/>
        </w:rPr>
        <w:t xml:space="preserve">* </w:t>
      </w:r>
      <w:r w:rsidRPr="002F47D2">
        <w:rPr>
          <w:color w:val="000000" w:themeColor="text1"/>
          <w:szCs w:val="26"/>
        </w:rPr>
        <w:t xml:space="preserve"> не</w:t>
      </w:r>
      <w:r w:rsidRPr="002F47D2">
        <w:rPr>
          <w:color w:val="000000" w:themeColor="text1"/>
          <w:szCs w:val="26"/>
        </w:rPr>
        <w:t xml:space="preserve"> влечет невозможности принятие решения по делу, так как место совершения установлено при рассмотрении дела по существу. Согласно п.4 </w:t>
      </w:r>
      <w:r w:rsidRPr="002F47D2">
        <w:rPr>
          <w:bCs/>
          <w:color w:val="000000" w:themeColor="text1"/>
          <w:szCs w:val="26"/>
        </w:rPr>
        <w:t>постановления Пленума Верховного Суда РФ от 24 марта 2005г.N5 «О некоторых вопросах, возникающих у судов при применении Кодекса Российской Федерации об административных правонарушениях», н</w:t>
      </w:r>
      <w:r w:rsidRPr="002F47D2">
        <w:rPr>
          <w:color w:val="000000" w:themeColor="text1"/>
          <w:szCs w:val="26"/>
        </w:rPr>
        <w:t xml:space="preserve">есущественными являются такие недостатки протокола, которые могут быть восполнены при рассмотрении </w:t>
      </w:r>
      <w:r w:rsidRPr="002F47D2">
        <w:rPr>
          <w:color w:val="000000" w:themeColor="text1"/>
          <w:szCs w:val="26"/>
        </w:rPr>
        <w:t>дела</w:t>
      </w:r>
      <w:r w:rsidRPr="002F47D2">
        <w:rPr>
          <w:color w:val="000000" w:themeColor="text1"/>
          <w:szCs w:val="26"/>
        </w:rPr>
        <w:t xml:space="preserve"> по существу. </w:t>
      </w:r>
    </w:p>
    <w:p w:rsidR="002B7599" w:rsidRPr="002F47D2" w:rsidP="0074147C">
      <w:pPr>
        <w:ind w:firstLine="567"/>
        <w:jc w:val="both"/>
        <w:rPr>
          <w:szCs w:val="26"/>
        </w:rPr>
      </w:pPr>
      <w:r w:rsidRPr="002F47D2">
        <w:rPr>
          <w:color w:val="000000" w:themeColor="text1"/>
          <w:sz w:val="26"/>
          <w:szCs w:val="26"/>
        </w:rPr>
        <w:t xml:space="preserve">При рассмотрении дела мировым судьей установлено, что местом совершения правонарушения и составления материалов является </w:t>
      </w:r>
      <w:r w:rsidR="0074147C">
        <w:rPr>
          <w:sz w:val="28"/>
          <w:szCs w:val="28"/>
        </w:rPr>
        <w:t xml:space="preserve">*** </w:t>
      </w:r>
      <w:r w:rsidRPr="002F47D2">
        <w:rPr>
          <w:szCs w:val="26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2B7599" w:rsidRPr="002F47D2" w:rsidP="002B759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F47D2">
        <w:rPr>
          <w:color w:val="000000"/>
          <w:sz w:val="26"/>
          <w:szCs w:val="26"/>
        </w:rPr>
        <w:t xml:space="preserve">Таким образом, в судебном заседании достоверно установлено, что Кузнецова М.В. оскорбила </w:t>
      </w:r>
      <w:r w:rsidR="0074147C">
        <w:rPr>
          <w:sz w:val="28"/>
          <w:szCs w:val="28"/>
        </w:rPr>
        <w:t>***</w:t>
      </w:r>
      <w:r w:rsidRPr="002F47D2">
        <w:rPr>
          <w:color w:val="000000"/>
          <w:sz w:val="26"/>
          <w:szCs w:val="26"/>
        </w:rPr>
        <w:t>. словами в неприличной форме, что унижало ее честь и достоинство.</w:t>
      </w:r>
    </w:p>
    <w:p w:rsidR="002B7599" w:rsidRPr="002F47D2" w:rsidP="002B7599">
      <w:pPr>
        <w:ind w:firstLine="567"/>
        <w:jc w:val="both"/>
        <w:rPr>
          <w:sz w:val="26"/>
          <w:szCs w:val="26"/>
        </w:rPr>
      </w:pPr>
      <w:r w:rsidRPr="002F47D2">
        <w:rPr>
          <w:sz w:val="26"/>
          <w:szCs w:val="26"/>
        </w:rPr>
        <w:t>Таким образом, вина Кузнецовой М.В. в совершении вмененного правонарушения нашла свое подтверждение.</w:t>
      </w:r>
    </w:p>
    <w:p w:rsidR="002B7599" w:rsidRPr="002F47D2" w:rsidP="002B7599">
      <w:pPr>
        <w:ind w:firstLine="567"/>
        <w:jc w:val="both"/>
        <w:rPr>
          <w:sz w:val="26"/>
          <w:szCs w:val="26"/>
        </w:rPr>
      </w:pPr>
      <w:r w:rsidRPr="002F47D2">
        <w:rPr>
          <w:sz w:val="26"/>
          <w:szCs w:val="26"/>
        </w:rPr>
        <w:t>Оснований не доверять собранным и исследованным по делу доказательствам, у судьи не имеется, поскольку они являются последовательными, согласуются между собой и дополняют друг друга, ничем не опорочены, получены в соответствии с требованиями закона.</w:t>
      </w:r>
    </w:p>
    <w:p w:rsidR="002B7599" w:rsidRPr="002F47D2" w:rsidP="002B759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F47D2">
        <w:rPr>
          <w:sz w:val="26"/>
          <w:szCs w:val="26"/>
        </w:rPr>
        <w:t xml:space="preserve">Мировой судья квалифицирует действия по </w:t>
      </w:r>
      <w:hyperlink r:id="rId4" w:anchor="/document/12125267/entry/56101" w:history="1">
        <w:r w:rsidRPr="002F47D2">
          <w:rPr>
            <w:rStyle w:val="Hyperlink"/>
            <w:sz w:val="26"/>
            <w:szCs w:val="26"/>
          </w:rPr>
          <w:t>ч.1 ст.</w:t>
        </w:r>
        <w:r w:rsidRPr="002F47D2">
          <w:rPr>
            <w:rStyle w:val="Emphasis"/>
            <w:i w:val="0"/>
            <w:sz w:val="26"/>
            <w:szCs w:val="26"/>
          </w:rPr>
          <w:t>5</w:t>
        </w:r>
        <w:r w:rsidRPr="002F47D2">
          <w:rPr>
            <w:rStyle w:val="Hyperlink"/>
            <w:sz w:val="26"/>
            <w:szCs w:val="26"/>
          </w:rPr>
          <w:t>.</w:t>
        </w:r>
        <w:r w:rsidRPr="002F47D2">
          <w:rPr>
            <w:rStyle w:val="Emphasis"/>
            <w:i w:val="0"/>
            <w:sz w:val="26"/>
            <w:szCs w:val="26"/>
          </w:rPr>
          <w:t>61</w:t>
        </w:r>
      </w:hyperlink>
      <w:r w:rsidRPr="002F47D2">
        <w:rPr>
          <w:sz w:val="26"/>
          <w:szCs w:val="26"/>
        </w:rPr>
        <w:t xml:space="preserve"> </w:t>
      </w:r>
      <w:r w:rsidRPr="002F47D2">
        <w:rPr>
          <w:rStyle w:val="Emphasis"/>
          <w:i w:val="0"/>
          <w:sz w:val="26"/>
          <w:szCs w:val="26"/>
        </w:rPr>
        <w:t>КоАП</w:t>
      </w:r>
      <w:r w:rsidRPr="002F47D2">
        <w:rPr>
          <w:sz w:val="26"/>
          <w:szCs w:val="26"/>
        </w:rPr>
        <w:t xml:space="preserve"> РФ, как оскорбление, то есть унижение чести и достоинства другого лица, выраженное в неприличной форме.</w:t>
      </w:r>
    </w:p>
    <w:p w:rsidR="002B7599" w:rsidRPr="002F47D2" w:rsidP="002B7599">
      <w:pPr>
        <w:pStyle w:val="BodyTextIndent"/>
        <w:ind w:firstLine="567"/>
        <w:rPr>
          <w:szCs w:val="26"/>
        </w:rPr>
      </w:pPr>
      <w:r w:rsidRPr="002F47D2">
        <w:rPr>
          <w:szCs w:val="26"/>
        </w:rPr>
        <w:t>Смягчающих и отягчающих административную ответственность обстоятельств мировым судьей не установлено.</w:t>
      </w:r>
    </w:p>
    <w:p w:rsidR="002B7599" w:rsidRPr="002F47D2" w:rsidP="002B75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47D2">
        <w:rPr>
          <w:sz w:val="26"/>
          <w:szCs w:val="26"/>
        </w:rPr>
        <w:t xml:space="preserve">Определяя вид и меру наказания нарушителю, суд учитывает </w:t>
      </w:r>
      <w:r w:rsidRPr="002F47D2">
        <w:rPr>
          <w:sz w:val="26"/>
          <w:szCs w:val="26"/>
        </w:rPr>
        <w:t>характер  правонарушения</w:t>
      </w:r>
      <w:r w:rsidRPr="002F47D2">
        <w:rPr>
          <w:sz w:val="26"/>
          <w:szCs w:val="26"/>
        </w:rPr>
        <w:t xml:space="preserve"> и его последствия; личность нарушителя, о котором отсутствуют  сведения о привлечении к административной ответственности ранее.  </w:t>
      </w:r>
    </w:p>
    <w:p w:rsidR="002B7599" w:rsidRPr="002F47D2" w:rsidP="002B7599">
      <w:pPr>
        <w:ind w:firstLine="567"/>
        <w:jc w:val="both"/>
        <w:rPr>
          <w:snapToGrid w:val="0"/>
          <w:sz w:val="26"/>
          <w:szCs w:val="26"/>
        </w:rPr>
      </w:pPr>
      <w:r w:rsidRPr="002F47D2">
        <w:rPr>
          <w:snapToGrid w:val="0"/>
          <w:sz w:val="26"/>
          <w:szCs w:val="26"/>
        </w:rPr>
        <w:t>Руководствуясь ст.ст.29.9, 29.10 КоАП РФ, мировой судья</w:t>
      </w:r>
    </w:p>
    <w:p w:rsidR="002B7599" w:rsidRPr="002F47D2" w:rsidP="002B7599">
      <w:pPr>
        <w:jc w:val="both"/>
        <w:rPr>
          <w:snapToGrid w:val="0"/>
          <w:sz w:val="26"/>
          <w:szCs w:val="26"/>
        </w:rPr>
      </w:pPr>
    </w:p>
    <w:p w:rsidR="002B7599" w:rsidRPr="002F47D2" w:rsidP="002B7599">
      <w:pPr>
        <w:ind w:firstLine="567"/>
        <w:jc w:val="center"/>
        <w:rPr>
          <w:snapToGrid w:val="0"/>
          <w:sz w:val="26"/>
          <w:szCs w:val="26"/>
        </w:rPr>
      </w:pPr>
      <w:r w:rsidRPr="002F47D2">
        <w:rPr>
          <w:snapToGrid w:val="0"/>
          <w:sz w:val="26"/>
          <w:szCs w:val="26"/>
        </w:rPr>
        <w:t>ПОСТАНОВИЛ:</w:t>
      </w:r>
    </w:p>
    <w:p w:rsidR="002B7599" w:rsidRPr="002F47D2" w:rsidP="002B7599">
      <w:pPr>
        <w:ind w:firstLine="567"/>
        <w:jc w:val="center"/>
        <w:rPr>
          <w:snapToGrid w:val="0"/>
          <w:sz w:val="26"/>
          <w:szCs w:val="26"/>
        </w:rPr>
      </w:pPr>
    </w:p>
    <w:p w:rsidR="002B7599" w:rsidRPr="002F47D2" w:rsidP="002B7599">
      <w:pPr>
        <w:pStyle w:val="BodyText2"/>
        <w:ind w:firstLine="567"/>
        <w:rPr>
          <w:szCs w:val="26"/>
        </w:rPr>
      </w:pPr>
      <w:r w:rsidRPr="002F47D2">
        <w:rPr>
          <w:szCs w:val="26"/>
        </w:rPr>
        <w:t xml:space="preserve">Признать </w:t>
      </w:r>
      <w:r w:rsidRPr="002F47D2">
        <w:rPr>
          <w:b/>
          <w:szCs w:val="26"/>
        </w:rPr>
        <w:t xml:space="preserve">Кузнецову </w:t>
      </w:r>
      <w:r w:rsidR="0074147C">
        <w:rPr>
          <w:sz w:val="28"/>
          <w:szCs w:val="28"/>
        </w:rPr>
        <w:t xml:space="preserve">*** </w:t>
      </w:r>
      <w:r w:rsidRPr="002F47D2">
        <w:rPr>
          <w:szCs w:val="26"/>
        </w:rPr>
        <w:t>виновной в совершении административного правонарушения, предусмотренного ч.1 ст.5.61 КоАП РФ, и назначить ему наказание в виде административного штрафа в размере 3000 (три тысячи) рублей.</w:t>
      </w:r>
    </w:p>
    <w:p w:rsidR="002B7599" w:rsidRPr="002F47D2" w:rsidP="002B7599">
      <w:pPr>
        <w:pStyle w:val="BodyText2"/>
        <w:ind w:firstLine="567"/>
        <w:rPr>
          <w:szCs w:val="26"/>
        </w:rPr>
      </w:pPr>
      <w:r w:rsidRPr="002F47D2">
        <w:rPr>
          <w:szCs w:val="26"/>
        </w:rPr>
        <w:t>Постановление может быть обжаловано в Ханты-Мансийский районный суд путем подачи жалобы мировому судье в течение 10 дней со дня получения копии постановления.</w:t>
      </w:r>
    </w:p>
    <w:p w:rsidR="002B7599" w:rsidRPr="002F47D2" w:rsidP="002B7599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2F47D2">
        <w:rPr>
          <w:color w:val="000000"/>
          <w:sz w:val="26"/>
          <w:szCs w:val="26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5" w:anchor="sub_315" w:history="1">
        <w:r w:rsidRPr="002F47D2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2F47D2">
        <w:rPr>
          <w:color w:val="000000"/>
          <w:sz w:val="26"/>
          <w:szCs w:val="26"/>
        </w:rPr>
        <w:t xml:space="preserve"> КоАП РФ.</w:t>
      </w:r>
    </w:p>
    <w:p w:rsidR="002B7599" w:rsidRPr="002F47D2" w:rsidP="002B7599">
      <w:pPr>
        <w:pStyle w:val="BodyText2"/>
        <w:ind w:firstLine="567"/>
        <w:rPr>
          <w:szCs w:val="26"/>
        </w:rPr>
      </w:pPr>
      <w:r w:rsidRPr="002F47D2">
        <w:rPr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2F47D2">
          <w:rPr>
            <w:rStyle w:val="Hyperlink"/>
            <w:color w:val="000000"/>
            <w:szCs w:val="26"/>
          </w:rPr>
          <w:t>части 1</w:t>
        </w:r>
      </w:hyperlink>
      <w:r w:rsidRPr="002F47D2">
        <w:rPr>
          <w:szCs w:val="26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2F47D2">
          <w:rPr>
            <w:rStyle w:val="Hyperlink"/>
            <w:color w:val="000000"/>
            <w:szCs w:val="26"/>
          </w:rPr>
          <w:t>федеральным законодательством</w:t>
        </w:r>
      </w:hyperlink>
      <w:r w:rsidRPr="002F47D2">
        <w:rPr>
          <w:szCs w:val="26"/>
        </w:rPr>
        <w:t>.</w:t>
      </w:r>
    </w:p>
    <w:p w:rsidR="002B7599" w:rsidRPr="002F47D2" w:rsidP="002B7599">
      <w:pPr>
        <w:pStyle w:val="BodyText2"/>
        <w:ind w:firstLine="567"/>
        <w:rPr>
          <w:szCs w:val="26"/>
        </w:rPr>
      </w:pPr>
      <w:r w:rsidRPr="002F47D2">
        <w:rPr>
          <w:szCs w:val="26"/>
        </w:rPr>
        <w:t xml:space="preserve"> Неуплата штрафа в установленный законом срок влечет ответственность, предусмотренную ч.1 ст.20.25 КоАП РФ.</w:t>
      </w:r>
    </w:p>
    <w:p w:rsidR="002B7599" w:rsidRPr="002F47D2" w:rsidP="002B7599">
      <w:pPr>
        <w:pStyle w:val="BodyText2"/>
        <w:ind w:firstLine="567"/>
        <w:rPr>
          <w:bCs/>
          <w:szCs w:val="26"/>
        </w:rPr>
      </w:pPr>
      <w:r w:rsidRPr="002F47D2">
        <w:rPr>
          <w:bCs/>
          <w:szCs w:val="26"/>
        </w:rPr>
        <w:t xml:space="preserve">  Административный штраф подлежит уплате по следующим реквизитам:  </w:t>
      </w:r>
    </w:p>
    <w:p w:rsidR="002B7599" w:rsidRPr="002F47D2" w:rsidP="002B759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F47D2"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2B7599" w:rsidRPr="002F47D2" w:rsidP="002B759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F47D2"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2B7599" w:rsidRPr="002F47D2" w:rsidP="002B759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F47D2"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2B7599" w:rsidRPr="002F47D2" w:rsidP="002B759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F47D2">
        <w:rPr>
          <w:bCs/>
          <w:sz w:val="26"/>
          <w:szCs w:val="26"/>
        </w:rPr>
        <w:t>Счет (ЕКС): 40102810245370000007</w:t>
      </w:r>
    </w:p>
    <w:p w:rsidR="002B7599" w:rsidRPr="002F47D2" w:rsidP="002B7599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 w:rsidRPr="002F47D2"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2B7599" w:rsidRPr="002F47D2" w:rsidP="002B759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F47D2">
        <w:rPr>
          <w:bCs/>
          <w:sz w:val="26"/>
          <w:szCs w:val="26"/>
        </w:rPr>
        <w:t>Банк: РКЦ г. Ханты-Мансийска</w:t>
      </w:r>
    </w:p>
    <w:p w:rsidR="002B7599" w:rsidRPr="002F47D2" w:rsidP="002B759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F47D2">
        <w:rPr>
          <w:bCs/>
          <w:sz w:val="26"/>
          <w:szCs w:val="26"/>
        </w:rPr>
        <w:t>БИК 007162163</w:t>
      </w:r>
    </w:p>
    <w:p w:rsidR="002B7599" w:rsidRPr="002F47D2" w:rsidP="002B759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F47D2">
        <w:rPr>
          <w:bCs/>
          <w:sz w:val="26"/>
          <w:szCs w:val="26"/>
        </w:rPr>
        <w:t>ИНН 8601073664</w:t>
      </w:r>
    </w:p>
    <w:p w:rsidR="002B7599" w:rsidRPr="002F47D2" w:rsidP="002B759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F47D2">
        <w:rPr>
          <w:bCs/>
          <w:sz w:val="26"/>
          <w:szCs w:val="26"/>
        </w:rPr>
        <w:t>КПП 860101001</w:t>
      </w:r>
    </w:p>
    <w:p w:rsidR="002B7599" w:rsidRPr="002F47D2" w:rsidP="002B759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F47D2">
        <w:rPr>
          <w:bCs/>
          <w:sz w:val="26"/>
          <w:szCs w:val="26"/>
        </w:rPr>
        <w:t>ОКТМО – 71871000</w:t>
      </w:r>
    </w:p>
    <w:p w:rsidR="002B7599" w:rsidRPr="002F47D2" w:rsidP="002B759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F47D2">
        <w:rPr>
          <w:bCs/>
          <w:sz w:val="26"/>
          <w:szCs w:val="26"/>
        </w:rPr>
        <w:t>л/</w:t>
      </w:r>
      <w:r w:rsidRPr="002F47D2">
        <w:rPr>
          <w:bCs/>
          <w:sz w:val="26"/>
          <w:szCs w:val="26"/>
        </w:rPr>
        <w:t>сч</w:t>
      </w:r>
      <w:r w:rsidRPr="002F47D2">
        <w:rPr>
          <w:bCs/>
          <w:sz w:val="26"/>
          <w:szCs w:val="26"/>
        </w:rPr>
        <w:t>. 04872D08080</w:t>
      </w:r>
    </w:p>
    <w:p w:rsidR="002B7599" w:rsidRPr="002F47D2" w:rsidP="002B759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2F47D2">
        <w:rPr>
          <w:bCs/>
          <w:color w:val="000000"/>
          <w:sz w:val="26"/>
          <w:szCs w:val="26"/>
        </w:rPr>
        <w:t>КБК – 72011601053019000140</w:t>
      </w:r>
    </w:p>
    <w:p w:rsidR="002B7599" w:rsidRPr="002F47D2" w:rsidP="002B759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F47D2">
        <w:rPr>
          <w:bCs/>
          <w:sz w:val="26"/>
          <w:szCs w:val="26"/>
        </w:rPr>
        <w:t>УИН</w:t>
      </w:r>
      <w:r w:rsidRPr="002F47D2">
        <w:rPr>
          <w:sz w:val="26"/>
          <w:szCs w:val="26"/>
        </w:rPr>
        <w:t xml:space="preserve"> </w:t>
      </w:r>
      <w:r w:rsidRPr="002F47D2">
        <w:rPr>
          <w:bCs/>
          <w:sz w:val="26"/>
          <w:szCs w:val="26"/>
        </w:rPr>
        <w:t>0412365400715010802505137</w:t>
      </w:r>
    </w:p>
    <w:p w:rsidR="002B7599" w:rsidRPr="002F47D2" w:rsidP="002B7599">
      <w:pPr>
        <w:pStyle w:val="BodyText2"/>
        <w:rPr>
          <w:szCs w:val="26"/>
        </w:rPr>
      </w:pPr>
    </w:p>
    <w:p w:rsidR="002B7599" w:rsidRPr="002F47D2" w:rsidP="002B7599">
      <w:pPr>
        <w:pStyle w:val="BodyText2"/>
        <w:rPr>
          <w:szCs w:val="26"/>
        </w:rPr>
      </w:pPr>
    </w:p>
    <w:p w:rsidR="002B7599" w:rsidRPr="002F47D2" w:rsidP="002B7599">
      <w:pPr>
        <w:jc w:val="both"/>
        <w:rPr>
          <w:sz w:val="26"/>
          <w:szCs w:val="26"/>
        </w:rPr>
      </w:pPr>
      <w:r w:rsidRPr="002F47D2">
        <w:rPr>
          <w:sz w:val="26"/>
          <w:szCs w:val="26"/>
        </w:rPr>
        <w:t xml:space="preserve">Мировой судья                    </w:t>
      </w:r>
      <w:r w:rsidRPr="002F47D2">
        <w:rPr>
          <w:sz w:val="26"/>
          <w:szCs w:val="26"/>
        </w:rPr>
        <w:tab/>
        <w:t xml:space="preserve">                                              </w:t>
      </w:r>
      <w:r w:rsidR="002F47D2">
        <w:rPr>
          <w:sz w:val="26"/>
          <w:szCs w:val="26"/>
        </w:rPr>
        <w:t xml:space="preserve">   </w:t>
      </w:r>
      <w:r w:rsidRPr="002F47D2">
        <w:rPr>
          <w:sz w:val="26"/>
          <w:szCs w:val="26"/>
        </w:rPr>
        <w:t xml:space="preserve">    О.А. Новокшенова</w:t>
      </w:r>
    </w:p>
    <w:p w:rsidR="002B7599" w:rsidRPr="002F47D2" w:rsidP="002B7599">
      <w:pPr>
        <w:jc w:val="both"/>
        <w:rPr>
          <w:sz w:val="26"/>
          <w:szCs w:val="26"/>
        </w:rPr>
      </w:pPr>
      <w:r w:rsidRPr="002F47D2">
        <w:rPr>
          <w:sz w:val="26"/>
          <w:szCs w:val="26"/>
        </w:rPr>
        <w:t>Копия верна</w:t>
      </w:r>
    </w:p>
    <w:p w:rsidR="002B7599" w:rsidRPr="002F47D2" w:rsidP="002B7599">
      <w:pPr>
        <w:jc w:val="both"/>
        <w:rPr>
          <w:sz w:val="26"/>
          <w:szCs w:val="26"/>
        </w:rPr>
      </w:pPr>
      <w:r w:rsidRPr="002F47D2">
        <w:rPr>
          <w:sz w:val="26"/>
          <w:szCs w:val="26"/>
        </w:rPr>
        <w:t xml:space="preserve">Мировой судья                                                                                 О.А. Новокшенова </w:t>
      </w:r>
    </w:p>
    <w:p w:rsidR="00506F4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0C"/>
    <w:rsid w:val="00240D0C"/>
    <w:rsid w:val="002B7599"/>
    <w:rsid w:val="002F47D2"/>
    <w:rsid w:val="00506F4A"/>
    <w:rsid w:val="0074147C"/>
    <w:rsid w:val="00AA78CC"/>
    <w:rsid w:val="00CD63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71A432F-EEDB-40F4-A3A9-FBB251D5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2B759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B759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2B7599"/>
    <w:rPr>
      <w:color w:val="0000FF"/>
      <w:u w:val="single"/>
    </w:rPr>
  </w:style>
  <w:style w:type="paragraph" w:styleId="Title">
    <w:name w:val="Title"/>
    <w:basedOn w:val="Normal"/>
    <w:link w:val="a"/>
    <w:qFormat/>
    <w:rsid w:val="002B759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2B759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2B759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2B759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2B7599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2B759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2B7599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2B7599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3">
    <w:name w:val="Основной текст 3 Знак"/>
    <w:aliases w:val="Знак Знак"/>
    <w:basedOn w:val="DefaultParagraphFont"/>
    <w:link w:val="BodyText3"/>
    <w:semiHidden/>
    <w:locked/>
    <w:rsid w:val="002B7599"/>
    <w:rPr>
      <w:sz w:val="16"/>
      <w:szCs w:val="16"/>
    </w:rPr>
  </w:style>
  <w:style w:type="paragraph" w:styleId="BodyText3">
    <w:name w:val="Body Text 3"/>
    <w:aliases w:val="Знак"/>
    <w:basedOn w:val="Normal"/>
    <w:link w:val="3"/>
    <w:semiHidden/>
    <w:unhideWhenUsed/>
    <w:rsid w:val="002B759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3 Знак1"/>
    <w:basedOn w:val="DefaultParagraphFont"/>
    <w:uiPriority w:val="99"/>
    <w:semiHidden/>
    <w:rsid w:val="002B75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1">
    <w:name w:val="s_1"/>
    <w:basedOn w:val="Normal"/>
    <w:rsid w:val="002B759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B7599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2F47D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F47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file:///W:\assist_2\&#1051;&#1077;&#1085;&#1072;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